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75C" w:rsidRDefault="0007236F" w:rsidP="00C31401">
      <w:pPr>
        <w:jc w:val="center"/>
      </w:pPr>
      <w:r w:rsidRPr="00C31401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ХИМКИНСКИЕ ШКОЛЬНИКИ ВЫПОЛНИЛИ НОРМАТИВЫ ГТО</w:t>
      </w:r>
      <w:r w:rsidRPr="00C31401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6 октября более 250 учащихся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химкинских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школ прошли испытания Всероссийского физкультурно-спортивного комплекса «Готов к труду и обороне».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Ранее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химкинские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школьники сдали бег, а вчера проверили свои силы в прохождении силовых испытаний. Чтобы получить золотой знак ГТО ребятам останется только узнать свои результаты в стрельбе, плавании и лыжным гонках.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Напоминаем, что в соответствии с Приказом Министерства образования России № 1147 золотой знак ГТО даёт дополнительные баллы при поступлении в высшие учебные заведения, поэтому у школьников появился дополнительный стимул выполнить нормативы Всероссийского физкультурно-спортивного комплекса на «отлично».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Жителям и гостям Химок, желающим выполнить нормативы ГТО, нужно зарегистрироваться на официальном сайте движения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5" w:tgtFrame="_blank" w:history="1">
        <w:r>
          <w:rPr>
            <w:rStyle w:val="a3"/>
            <w:rFonts w:ascii="Arial" w:hAnsi="Arial" w:cs="Arial"/>
            <w:color w:val="2A5885"/>
            <w:sz w:val="23"/>
            <w:szCs w:val="23"/>
            <w:u w:val="none"/>
            <w:shd w:val="clear" w:color="auto" w:fill="FFFFFF"/>
          </w:rPr>
          <w:t>www.gto.ru</w:t>
        </w:r>
      </w:hyperlink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оставить заявку на прохождение испытаний на сайте отдела спорта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6" w:tgtFrame="_blank" w:history="1">
        <w:r>
          <w:rPr>
            <w:rStyle w:val="a3"/>
            <w:rFonts w:ascii="Arial" w:hAnsi="Arial" w:cs="Arial"/>
            <w:color w:val="2A5885"/>
            <w:sz w:val="23"/>
            <w:szCs w:val="23"/>
            <w:u w:val="none"/>
            <w:shd w:val="clear" w:color="auto" w:fill="FFFFFF"/>
          </w:rPr>
          <w:t>www.sporthimki.ru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Специалисты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химкинского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Центра тестирования ГТО обработают обращение и сообщат ближайшую дату выполнения тех или иных нормат</w:t>
      </w:r>
      <w:bookmarkStart w:id="0" w:name="_GoBack"/>
      <w:bookmarkEnd w:id="0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ивов.</w:t>
      </w:r>
    </w:p>
    <w:sectPr w:rsidR="009C5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7236F"/>
    <w:rsid w:val="0007236F"/>
    <w:rsid w:val="009C575C"/>
    <w:rsid w:val="00C3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7236F"/>
  </w:style>
  <w:style w:type="character" w:styleId="a3">
    <w:name w:val="Hyperlink"/>
    <w:basedOn w:val="a0"/>
    <w:uiPriority w:val="99"/>
    <w:semiHidden/>
    <w:unhideWhenUsed/>
    <w:rsid w:val="000723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%3A%2F%2Fwww.sporthimki.ru&amp;post=-35362030_9787" TargetMode="External"/><Relationship Id="rId5" Type="http://schemas.openxmlformats.org/officeDocument/2006/relationships/hyperlink" Target="https://vk.com/away.php?to=http%3A%2F%2Fwww.gto.ru&amp;post=-35362030_97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licey11-sport</dc:creator>
  <cp:keywords/>
  <dc:description/>
  <cp:lastModifiedBy>ADMIN</cp:lastModifiedBy>
  <cp:revision>4</cp:revision>
  <dcterms:created xsi:type="dcterms:W3CDTF">2016-10-08T05:32:00Z</dcterms:created>
  <dcterms:modified xsi:type="dcterms:W3CDTF">2016-10-31T19:00:00Z</dcterms:modified>
</cp:coreProperties>
</file>