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AB1A12" w:rsidRDefault="00AB1A12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приказу Управления по образованию </w:t>
      </w:r>
    </w:p>
    <w:p w:rsidR="00AB1A12" w:rsidRDefault="00AB1A12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03.11.2016 №</w:t>
      </w:r>
      <w:r>
        <w:rPr>
          <w:b/>
          <w:sz w:val="28"/>
          <w:szCs w:val="28"/>
        </w:rPr>
        <w:t>502-о</w:t>
      </w:r>
    </w:p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E44BAC" w:rsidRPr="00062AB6" w:rsidRDefault="00E44BAC" w:rsidP="00E44BAC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  <w:r w:rsidRPr="00062AB6">
        <w:rPr>
          <w:b/>
          <w:i/>
          <w:sz w:val="32"/>
          <w:szCs w:val="32"/>
          <w:u w:val="single"/>
        </w:rPr>
        <w:t>Соревнования «</w:t>
      </w:r>
      <w:r w:rsidR="00F04A0C">
        <w:rPr>
          <w:b/>
          <w:i/>
          <w:sz w:val="32"/>
          <w:szCs w:val="32"/>
          <w:u w:val="single"/>
        </w:rPr>
        <w:t>Весёлые старты</w:t>
      </w:r>
      <w:r w:rsidRPr="00062AB6">
        <w:rPr>
          <w:b/>
          <w:i/>
          <w:sz w:val="32"/>
          <w:szCs w:val="32"/>
          <w:u w:val="single"/>
        </w:rPr>
        <w:t>»</w:t>
      </w:r>
      <w:r w:rsidR="00F04A0C">
        <w:rPr>
          <w:b/>
          <w:i/>
          <w:sz w:val="32"/>
          <w:szCs w:val="32"/>
          <w:u w:val="single"/>
        </w:rPr>
        <w:t xml:space="preserve"> среди уч-ся 2006-2007 </w:t>
      </w:r>
      <w:r w:rsidR="003457A3">
        <w:rPr>
          <w:b/>
          <w:i/>
          <w:sz w:val="32"/>
          <w:szCs w:val="32"/>
          <w:u w:val="single"/>
        </w:rPr>
        <w:t>г</w:t>
      </w:r>
      <w:r w:rsidR="00F04A0C">
        <w:rPr>
          <w:b/>
          <w:i/>
          <w:sz w:val="32"/>
          <w:szCs w:val="32"/>
          <w:u w:val="single"/>
        </w:rPr>
        <w:t>г.р.</w:t>
      </w:r>
    </w:p>
    <w:p w:rsidR="00062AB6" w:rsidRDefault="00E44BAC" w:rsidP="00E44B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44BAC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F04A0C">
        <w:rPr>
          <w:rFonts w:ascii="Times New Roman" w:hAnsi="Times New Roman" w:cs="Times New Roman"/>
          <w:b/>
          <w:sz w:val="28"/>
          <w:szCs w:val="28"/>
          <w:u w:val="single"/>
        </w:rPr>
        <w:t>15 ноября</w:t>
      </w:r>
      <w:r w:rsidRPr="00E44BA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2016 года</w:t>
      </w:r>
      <w:r w:rsidRPr="00E44BAC">
        <w:rPr>
          <w:rFonts w:ascii="Times New Roman" w:hAnsi="Times New Roman" w:cs="Times New Roman"/>
          <w:sz w:val="28"/>
          <w:szCs w:val="28"/>
        </w:rPr>
        <w:t xml:space="preserve"> на базе</w:t>
      </w:r>
      <w:r w:rsidR="00F04A0C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МБОУ СОШ №25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E4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Начало соревнований </w:t>
      </w:r>
      <w:r w:rsidR="00F04A0C">
        <w:rPr>
          <w:rFonts w:ascii="Times New Roman" w:hAnsi="Times New Roman" w:cs="Times New Roman"/>
          <w:b/>
          <w:sz w:val="28"/>
          <w:szCs w:val="28"/>
        </w:rPr>
        <w:t>с  12</w:t>
      </w:r>
      <w:r w:rsidRPr="00E44BAC"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 часов</w:t>
      </w:r>
      <w:r w:rsidRPr="00E44BAC">
        <w:rPr>
          <w:rFonts w:ascii="Times New Roman" w:hAnsi="Times New Roman" w:cs="Times New Roman"/>
          <w:sz w:val="28"/>
          <w:szCs w:val="28"/>
        </w:rPr>
        <w:t xml:space="preserve"> </w:t>
      </w:r>
      <w:r w:rsidR="002A3B5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B1A12">
        <w:rPr>
          <w:rFonts w:ascii="Times New Roman" w:hAnsi="Times New Roman" w:cs="Times New Roman"/>
          <w:sz w:val="28"/>
          <w:szCs w:val="28"/>
        </w:rPr>
        <w:t>графику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701"/>
        <w:gridCol w:w="3413"/>
      </w:tblGrid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ind w:firstLine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группы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школы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44BAC" w:rsidRPr="00E44BA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413" w:type="dxa"/>
          </w:tcPr>
          <w:p w:rsidR="00E44BAC" w:rsidRPr="00E44BAC" w:rsidRDefault="003457A3" w:rsidP="00F0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5, 11, 17,</w:t>
            </w:r>
            <w:r w:rsidR="00F04A0C"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  <w:r w:rsidR="00E44BAC"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3413" w:type="dxa"/>
          </w:tcPr>
          <w:p w:rsidR="00E44BA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20, 21, 22, 23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413" w:type="dxa"/>
          </w:tcPr>
          <w:p w:rsidR="00E44BAC" w:rsidRPr="00E44BAC" w:rsidRDefault="003457A3" w:rsidP="00AB1A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 24, 30,   Шк</w:t>
            </w:r>
            <w:r w:rsidR="00AB1A12">
              <w:rPr>
                <w:rFonts w:ascii="Times New Roman" w:hAnsi="Times New Roman" w:cs="Times New Roman"/>
                <w:sz w:val="28"/>
                <w:szCs w:val="28"/>
              </w:rPr>
              <w:t>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-интернат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F0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F04A0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13" w:type="dxa"/>
          </w:tcPr>
          <w:p w:rsidR="00E44BA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6, 16, 26, 29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3" w:type="dxa"/>
          </w:tcPr>
          <w:p w:rsidR="00E44BA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3, 8, 9, 15</w:t>
            </w:r>
          </w:p>
        </w:tc>
      </w:tr>
      <w:tr w:rsidR="00F04A0C" w:rsidRPr="00E44BAC" w:rsidTr="00C10C9E">
        <w:trPr>
          <w:jc w:val="center"/>
        </w:trPr>
        <w:tc>
          <w:tcPr>
            <w:tcW w:w="2093" w:type="dxa"/>
          </w:tcPr>
          <w:p w:rsidR="00F04A0C" w:rsidRPr="00F04A0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F04A0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3413" w:type="dxa"/>
          </w:tcPr>
          <w:p w:rsidR="00F04A0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10, 13, 14, 18</w:t>
            </w:r>
          </w:p>
        </w:tc>
      </w:tr>
      <w:tr w:rsidR="00F04A0C" w:rsidRPr="00E44BAC" w:rsidTr="00C10C9E">
        <w:trPr>
          <w:jc w:val="center"/>
        </w:trPr>
        <w:tc>
          <w:tcPr>
            <w:tcW w:w="2093" w:type="dxa"/>
          </w:tcPr>
          <w:p w:rsidR="00F04A0C" w:rsidRPr="00F04A0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F04A0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3413" w:type="dxa"/>
          </w:tcPr>
          <w:p w:rsidR="00F04A0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2, 4, 7, 12</w:t>
            </w:r>
          </w:p>
        </w:tc>
      </w:tr>
      <w:tr w:rsidR="00F04A0C" w:rsidRPr="00E44BAC" w:rsidTr="00C10C9E">
        <w:trPr>
          <w:jc w:val="center"/>
        </w:trPr>
        <w:tc>
          <w:tcPr>
            <w:tcW w:w="2093" w:type="dxa"/>
          </w:tcPr>
          <w:p w:rsidR="00F04A0C" w:rsidRPr="00F04A0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F04A0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3413" w:type="dxa"/>
          </w:tcPr>
          <w:p w:rsidR="00F04A0C" w:rsidRPr="00E44BAC" w:rsidRDefault="003457A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1, 27, 28, 31</w:t>
            </w:r>
          </w:p>
        </w:tc>
      </w:tr>
    </w:tbl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62AB6" w:rsidRDefault="00062AB6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457A3" w:rsidRPr="003457A3" w:rsidRDefault="003457A3" w:rsidP="003457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Программа соревнований «Весёлые старты»</w:t>
      </w:r>
    </w:p>
    <w:p w:rsidR="003457A3" w:rsidRPr="003457A3" w:rsidRDefault="003457A3" w:rsidP="003457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комплексной СПАРТАКИАДЫ</w:t>
      </w:r>
    </w:p>
    <w:p w:rsidR="003457A3" w:rsidRPr="00AB1A12" w:rsidRDefault="003457A3" w:rsidP="003457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 xml:space="preserve"> для  сборной 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2006 -2007</w:t>
      </w: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гг.</w:t>
      </w:r>
      <w:r w:rsidR="00AB1A1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рождения</w:t>
      </w:r>
      <w:r w:rsidR="001466C2" w:rsidRPr="00AB1A1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1466C2" w:rsidRPr="001466C2" w:rsidRDefault="001466C2" w:rsidP="003457A3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 состав команды 12 человек – 6 мал.+6 дев.)</w:t>
      </w:r>
    </w:p>
    <w:p w:rsidR="003457A3" w:rsidRPr="003457A3" w:rsidRDefault="003457A3" w:rsidP="003457A3">
      <w:pPr>
        <w:pStyle w:val="a4"/>
        <w:numPr>
          <w:ilvl w:val="0"/>
          <w:numId w:val="6"/>
        </w:numPr>
        <w:jc w:val="both"/>
        <w:outlineLvl w:val="0"/>
        <w:rPr>
          <w:b/>
          <w:sz w:val="26"/>
          <w:szCs w:val="26"/>
        </w:rPr>
      </w:pPr>
      <w:r w:rsidRPr="003457A3">
        <w:rPr>
          <w:b/>
          <w:sz w:val="26"/>
          <w:szCs w:val="26"/>
        </w:rPr>
        <w:t>«Челнок»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Участники встают в колонну по одному. Первый участник с эстафетной палочкой в руках бежит до конуса № 2, обегает его и бежит к конусу № 1, обегает конус № 1 и бежит к конусу № 3, обегает третий конус и бежит на финиш. Передает палочку следующему участнику и встает в конец колонны.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заступ за линию старта;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потеря палочки;</w:t>
      </w:r>
    </w:p>
    <w:p w:rsidR="003457A3" w:rsidRPr="003457A3" w:rsidRDefault="003457A3" w:rsidP="003457A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3457A3" w:rsidRPr="003457A3" w:rsidRDefault="003457A3" w:rsidP="003457A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сбитый конус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нарушение последовательности выполнения упражнения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lastRenderedPageBreak/>
        <w:t>Расстояние от линии старта до первого конуса 4 м, расстояние между конусами 4 м.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457A3">
        <w:rPr>
          <w:rFonts w:ascii="Times New Roman" w:hAnsi="Times New Roman" w:cs="Times New Roman"/>
          <w:b/>
          <w:sz w:val="26"/>
          <w:szCs w:val="26"/>
        </w:rPr>
        <w:t xml:space="preserve">2. «Эстафета с </w:t>
      </w:r>
      <w:proofErr w:type="spellStart"/>
      <w:r w:rsidRPr="003457A3">
        <w:rPr>
          <w:rFonts w:ascii="Times New Roman" w:hAnsi="Times New Roman" w:cs="Times New Roman"/>
          <w:b/>
          <w:sz w:val="26"/>
          <w:szCs w:val="26"/>
        </w:rPr>
        <w:t>фитбольным</w:t>
      </w:r>
      <w:proofErr w:type="spellEnd"/>
      <w:r w:rsidRPr="003457A3">
        <w:rPr>
          <w:rFonts w:ascii="Times New Roman" w:hAnsi="Times New Roman" w:cs="Times New Roman"/>
          <w:b/>
          <w:sz w:val="26"/>
          <w:szCs w:val="26"/>
        </w:rPr>
        <w:t xml:space="preserve"> мячом»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Участники встают в колонну по одному. Первый участник садится на мяч, руками держит мяч за « рожки». Прыгает  на мяче, отталкиваясь двумя ногами,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sz w:val="26"/>
          <w:szCs w:val="26"/>
        </w:rPr>
        <w:t>двигается к конусу. За конусом участник встает, берет мяч в руки (за «рожки» одной или двумя руками) и бегом возвращается к команде, передаёт эстафету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sz w:val="26"/>
          <w:szCs w:val="26"/>
        </w:rPr>
        <w:t>мяч. Второй продолжает эстафету, первый встаёт в конец колонны. Последний участник после завершения своего этапа передаёт мяч первому. Первый поднимает мяч вверх. Судья останавливает секундомер, после того, как последний игрок пересечёт линию финиша.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/>
          <w:sz w:val="26"/>
          <w:szCs w:val="26"/>
        </w:rPr>
        <w:t xml:space="preserve">Расстояние от линии старта до конуса </w:t>
      </w:r>
      <w:smartTag w:uri="urn:schemas-microsoft-com:office:smarttags" w:element="metricconverter">
        <w:smartTagPr>
          <w:attr w:name="ProductID" w:val="12 м"/>
        </w:smartTagPr>
        <w:r w:rsidRPr="003457A3">
          <w:rPr>
            <w:rFonts w:ascii="Times New Roman" w:hAnsi="Times New Roman" w:cs="Times New Roman"/>
            <w:b/>
            <w:sz w:val="26"/>
            <w:szCs w:val="26"/>
          </w:rPr>
          <w:t>12 м</w:t>
        </w:r>
      </w:smartTag>
      <w:r w:rsidRPr="003457A3">
        <w:rPr>
          <w:rFonts w:ascii="Times New Roman" w:hAnsi="Times New Roman" w:cs="Times New Roman"/>
          <w:b/>
          <w:sz w:val="26"/>
          <w:szCs w:val="26"/>
        </w:rPr>
        <w:t>.</w:t>
      </w:r>
    </w:p>
    <w:p w:rsidR="003457A3" w:rsidRPr="003457A3" w:rsidRDefault="003457A3" w:rsidP="003457A3">
      <w:pPr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старта.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сбитый конус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поднялся с мяча прежде, чем запрыгнул на мяче  за конус.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не обежал конус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пробежка вместо прыжков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при выполнении прыжков участник не отталкивался двумя ногами одновременно</w:t>
      </w:r>
    </w:p>
    <w:p w:rsidR="00AB1A12" w:rsidRDefault="00AB1A12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3457A3">
        <w:rPr>
          <w:rFonts w:ascii="Times New Roman" w:hAnsi="Times New Roman" w:cs="Times New Roman"/>
          <w:b/>
          <w:sz w:val="26"/>
          <w:szCs w:val="26"/>
        </w:rPr>
        <w:t>. «Баскетболисты»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 xml:space="preserve">Участники встают в колонну по одному. По сигналу судьи, от линии старта, каждый игрок команды выполняет </w:t>
      </w:r>
      <w:r w:rsidRPr="003457A3">
        <w:rPr>
          <w:rFonts w:ascii="Times New Roman" w:hAnsi="Times New Roman" w:cs="Times New Roman"/>
          <w:bCs/>
          <w:sz w:val="26"/>
          <w:szCs w:val="26"/>
        </w:rPr>
        <w:t>ведение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3457A3">
        <w:rPr>
          <w:rFonts w:ascii="Times New Roman" w:hAnsi="Times New Roman" w:cs="Times New Roman"/>
          <w:bCs/>
          <w:sz w:val="26"/>
          <w:szCs w:val="26"/>
        </w:rPr>
        <w:t>баскетбольного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Cs/>
          <w:sz w:val="26"/>
          <w:szCs w:val="26"/>
        </w:rPr>
        <w:t>мяча</w:t>
      </w:r>
      <w:r w:rsidRPr="003457A3">
        <w:rPr>
          <w:rFonts w:ascii="Times New Roman" w:hAnsi="Times New Roman" w:cs="Times New Roman"/>
          <w:sz w:val="26"/>
          <w:szCs w:val="26"/>
        </w:rPr>
        <w:t xml:space="preserve"> одной рукой «змейкой» между четырёх конусов. Забежав за последний конус, участник берёт мяч в руки и бежит к линии финиша. Пересекает линию финиша и обегает всю команду, добежав до следующего участника, передает мяч ему в руки, сам встает в конец колонны. Конусы располагаются друг от друга на расстоянии трех  метров.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участник, потерявший мяч во время ведения, начал повторное ведение не с места потери мяча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3457A3" w:rsidRPr="003457A3" w:rsidRDefault="003457A3" w:rsidP="003457A3">
      <w:pPr>
        <w:pStyle w:val="a4"/>
        <w:numPr>
          <w:ilvl w:val="0"/>
          <w:numId w:val="8"/>
        </w:numPr>
        <w:rPr>
          <w:sz w:val="26"/>
          <w:szCs w:val="26"/>
        </w:rPr>
      </w:pPr>
      <w:r w:rsidRPr="003457A3">
        <w:rPr>
          <w:sz w:val="26"/>
          <w:szCs w:val="26"/>
        </w:rPr>
        <w:t>сбитый конус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двойное ведение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выполнение передачи раньше установленной отметки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457A3">
        <w:rPr>
          <w:rFonts w:ascii="Times New Roman" w:hAnsi="Times New Roman" w:cs="Times New Roman"/>
          <w:sz w:val="26"/>
          <w:szCs w:val="26"/>
        </w:rPr>
        <w:t>необегание</w:t>
      </w:r>
      <w:proofErr w:type="spellEnd"/>
      <w:r w:rsidRPr="003457A3">
        <w:rPr>
          <w:rFonts w:ascii="Times New Roman" w:hAnsi="Times New Roman" w:cs="Times New Roman"/>
          <w:sz w:val="26"/>
          <w:szCs w:val="26"/>
        </w:rPr>
        <w:t xml:space="preserve"> команды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пробежка с мячом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Первый конус располагается от линии старта на расстоянии 3-х метров.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457A3">
        <w:rPr>
          <w:rFonts w:ascii="Times New Roman" w:hAnsi="Times New Roman" w:cs="Times New Roman"/>
          <w:sz w:val="26"/>
          <w:szCs w:val="26"/>
        </w:rPr>
        <w:t xml:space="preserve">. </w:t>
      </w:r>
      <w:r w:rsidRPr="003457A3">
        <w:rPr>
          <w:rFonts w:ascii="Times New Roman" w:hAnsi="Times New Roman" w:cs="Times New Roman"/>
          <w:b/>
          <w:sz w:val="26"/>
          <w:szCs w:val="26"/>
        </w:rPr>
        <w:t>« Прыжки через обруч»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 xml:space="preserve">Участники встают в колонну по одному в следующем порядке: мальчик, девочка и т.д. На расстоянии 6 м от линии старта, в размеченном квадрате (1м30см х 1м30см), лежит обруч (диаметр 90 см). Участник добегает до обруча, выполняет на месте 5 прыжков, вращая обруч </w:t>
      </w:r>
      <w:r w:rsidRPr="003457A3">
        <w:rPr>
          <w:rFonts w:ascii="Times New Roman" w:hAnsi="Times New Roman" w:cs="Times New Roman"/>
          <w:sz w:val="26"/>
          <w:szCs w:val="26"/>
        </w:rPr>
        <w:lastRenderedPageBreak/>
        <w:t>через голову, кладет обруч на место, обегает поворотную стойку, бегом возвращается обратно. Передает эстафету хлопком по ладони  следующему участнику и встает в конец колонны.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старта.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выполнил меньшее количество прыжков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бросок обруча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обруч «вышел» за пределы квадрата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457A3">
        <w:rPr>
          <w:rFonts w:ascii="Times New Roman" w:hAnsi="Times New Roman" w:cs="Times New Roman"/>
          <w:sz w:val="26"/>
          <w:szCs w:val="26"/>
        </w:rPr>
        <w:t>необегание</w:t>
      </w:r>
      <w:proofErr w:type="spellEnd"/>
      <w:r w:rsidRPr="003457A3">
        <w:rPr>
          <w:rFonts w:ascii="Times New Roman" w:hAnsi="Times New Roman" w:cs="Times New Roman"/>
          <w:sz w:val="26"/>
          <w:szCs w:val="26"/>
        </w:rPr>
        <w:t xml:space="preserve"> поворотной стойки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отсутствие передачи эстафеты хлопком по ладони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Расстояние в эстафете 12 м.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3457A3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/>
          <w:sz w:val="26"/>
          <w:szCs w:val="26"/>
        </w:rPr>
        <w:t xml:space="preserve"> « Разгрузка арбузов»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 xml:space="preserve">Участники команды встают в 2 шеренги друг напротив друга. Расстояние между участниками в одной шеренге </w:t>
      </w:r>
      <w:smartTag w:uri="urn:schemas-microsoft-com:office:smarttags" w:element="metricconverter">
        <w:smartTagPr>
          <w:attr w:name="ProductID" w:val="2 метра"/>
        </w:smartTagPr>
        <w:r w:rsidRPr="003457A3">
          <w:rPr>
            <w:rFonts w:ascii="Times New Roman" w:hAnsi="Times New Roman" w:cs="Times New Roman"/>
            <w:sz w:val="26"/>
            <w:szCs w:val="26"/>
          </w:rPr>
          <w:t>2 метра</w:t>
        </w:r>
      </w:smartTag>
      <w:r w:rsidRPr="003457A3">
        <w:rPr>
          <w:rFonts w:ascii="Times New Roman" w:hAnsi="Times New Roman" w:cs="Times New Roman"/>
          <w:sz w:val="26"/>
          <w:szCs w:val="26"/>
        </w:rPr>
        <w:t xml:space="preserve">. Расстояние между шеренгами </w:t>
      </w:r>
      <w:smartTag w:uri="urn:schemas-microsoft-com:office:smarttags" w:element="metricconverter">
        <w:smartTagPr>
          <w:attr w:name="ProductID" w:val="2 м"/>
        </w:smartTagPr>
        <w:r w:rsidRPr="003457A3">
          <w:rPr>
            <w:rFonts w:ascii="Times New Roman" w:hAnsi="Times New Roman" w:cs="Times New Roman"/>
            <w:sz w:val="26"/>
            <w:szCs w:val="26"/>
          </w:rPr>
          <w:t>2 м</w:t>
        </w:r>
      </w:smartTag>
      <w:r w:rsidRPr="003457A3">
        <w:rPr>
          <w:rFonts w:ascii="Times New Roman" w:hAnsi="Times New Roman" w:cs="Times New Roman"/>
          <w:sz w:val="26"/>
          <w:szCs w:val="26"/>
        </w:rPr>
        <w:t xml:space="preserve">.  Перед первым участником в обруче № 1 лежат 6 мячей (2 </w:t>
      </w:r>
      <w:proofErr w:type="gramStart"/>
      <w:r w:rsidRPr="003457A3">
        <w:rPr>
          <w:rFonts w:ascii="Times New Roman" w:hAnsi="Times New Roman" w:cs="Times New Roman"/>
          <w:sz w:val="26"/>
          <w:szCs w:val="26"/>
        </w:rPr>
        <w:t>б/б</w:t>
      </w:r>
      <w:proofErr w:type="gramEnd"/>
      <w:r w:rsidRPr="003457A3">
        <w:rPr>
          <w:rFonts w:ascii="Times New Roman" w:hAnsi="Times New Roman" w:cs="Times New Roman"/>
          <w:sz w:val="26"/>
          <w:szCs w:val="26"/>
        </w:rPr>
        <w:t xml:space="preserve"> № 5, 2 в/б, 2 г/б). По сигналу судьи первый участник берёт мячи поочередно из обруча и перебрасывает другому участнику и т.д. Задача: как можно быстрее перебросить мячи с одной стороны шеренги на другую, при этом мячи нужно сложить в обруч № 2 около последнего участника с наименьшими потерями мячей во время бросков. Если во время броска участник потерял мяч, то он его  должен поднять и продолжить со своего места эстафету. Секундомер останавливается, когда все 6 мячей будут находиться в обруче №2 </w:t>
      </w:r>
      <w:r w:rsidRPr="003457A3">
        <w:rPr>
          <w:rFonts w:ascii="Times New Roman" w:hAnsi="Times New Roman" w:cs="Times New Roman"/>
          <w:b/>
          <w:sz w:val="26"/>
          <w:szCs w:val="26"/>
        </w:rPr>
        <w:t>(по касанию пола шестым мячом  в обруче)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потеря мяча во время броска;</w:t>
      </w:r>
    </w:p>
    <w:p w:rsidR="003457A3" w:rsidRPr="003457A3" w:rsidRDefault="003457A3" w:rsidP="003457A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мяч не прошёл всех участников</w:t>
      </w:r>
    </w:p>
    <w:p w:rsidR="003457A3" w:rsidRPr="003457A3" w:rsidRDefault="003457A3" w:rsidP="003457A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подбор мяча не тем игроком</w:t>
      </w:r>
    </w:p>
    <w:p w:rsidR="003457A3" w:rsidRPr="003457A3" w:rsidRDefault="003457A3" w:rsidP="003457A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крайних игроков в обруч</w:t>
      </w:r>
    </w:p>
    <w:p w:rsidR="003457A3" w:rsidRPr="003457A3" w:rsidRDefault="003457A3" w:rsidP="003457A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бросок мяча в обруч</w:t>
      </w:r>
    </w:p>
    <w:p w:rsidR="00AB1A12" w:rsidRDefault="00AB1A12" w:rsidP="003457A3">
      <w:pPr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57A3" w:rsidRPr="003457A3" w:rsidRDefault="003457A3" w:rsidP="003457A3">
      <w:pPr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Внимание: мяч, потерянный во время передачи, подбирает сам потерявший.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За каждое нарушение правил участникам начисляются штраф -  1секунда. Если участники команд при выполнении упражнения помешали выполнению заданий другой команде, то им добавляется штраф 3 секунды. Команда, которой поме</w:t>
      </w:r>
      <w:r w:rsidR="00AB1A12">
        <w:rPr>
          <w:rFonts w:ascii="Times New Roman" w:hAnsi="Times New Roman" w:cs="Times New Roman"/>
          <w:b/>
          <w:sz w:val="26"/>
          <w:szCs w:val="26"/>
        </w:rPr>
        <w:t>ш</w:t>
      </w:r>
      <w:r w:rsidRPr="003457A3">
        <w:rPr>
          <w:rFonts w:ascii="Times New Roman" w:hAnsi="Times New Roman" w:cs="Times New Roman"/>
          <w:b/>
          <w:sz w:val="26"/>
          <w:szCs w:val="26"/>
        </w:rPr>
        <w:t>али, имеет право на повторное выполнение задания по желанию.  К фактическому времени, показанному командой, прибавляется суммарное штрафное время. Победитель определяется по наименьшей сумме мест. При равенстве очков предпочтение отдается команде, имеющей</w:t>
      </w:r>
      <w:r w:rsidR="00AB1A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/>
          <w:sz w:val="26"/>
          <w:szCs w:val="26"/>
        </w:rPr>
        <w:t>в своём активе больше первых мест, вторых и т.д.  Если все позиции совпадают, тогда приоритет за результатом, показанным в комбинированной эстафете.</w:t>
      </w:r>
    </w:p>
    <w:p w:rsidR="00E44BAC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Эстафеты с наличием баскетбольного мяча выполняются баскетбольным мячом № 5.</w:t>
      </w:r>
    </w:p>
    <w:p w:rsidR="00AB1A12" w:rsidRPr="00AB1A12" w:rsidRDefault="00AB1A12" w:rsidP="003457A3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lastRenderedPageBreak/>
        <w:t>Судейская коллегия собирается к 11.30</w:t>
      </w: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ч.</w:t>
      </w: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для проведения инструктажа проведения соревнований. В случае невозможности явки на судейство</w:t>
      </w: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необходимо</w:t>
      </w: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заблаговременно оповестить  </w:t>
      </w:r>
      <w:proofErr w:type="gramStart"/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>ответственных</w:t>
      </w:r>
      <w:proofErr w:type="gramEnd"/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за соревнования и предоставить замену от учебного заведения.</w:t>
      </w:r>
      <w:r w:rsidRPr="00AB1A1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br/>
      </w:r>
      <w:bookmarkStart w:id="0" w:name="_GoBack"/>
      <w:bookmarkEnd w:id="0"/>
    </w:p>
    <w:sectPr w:rsidR="00AB1A12" w:rsidRPr="00AB1A12" w:rsidSect="00E44B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F309C"/>
    <w:multiLevelType w:val="hybridMultilevel"/>
    <w:tmpl w:val="11CA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46B06"/>
    <w:multiLevelType w:val="hybridMultilevel"/>
    <w:tmpl w:val="31D8B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22EF9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24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164" w:hanging="360"/>
      </w:pPr>
    </w:lvl>
    <w:lvl w:ilvl="2" w:tplc="0419001B" w:tentative="1">
      <w:start w:val="1"/>
      <w:numFmt w:val="lowerRoman"/>
      <w:lvlText w:val="%3."/>
      <w:lvlJc w:val="right"/>
      <w:pPr>
        <w:ind w:left="3884" w:hanging="180"/>
      </w:pPr>
    </w:lvl>
    <w:lvl w:ilvl="3" w:tplc="0419000F" w:tentative="1">
      <w:start w:val="1"/>
      <w:numFmt w:val="decimal"/>
      <w:lvlText w:val="%4."/>
      <w:lvlJc w:val="left"/>
      <w:pPr>
        <w:ind w:left="4604" w:hanging="360"/>
      </w:pPr>
    </w:lvl>
    <w:lvl w:ilvl="4" w:tplc="04190019" w:tentative="1">
      <w:start w:val="1"/>
      <w:numFmt w:val="lowerLetter"/>
      <w:lvlText w:val="%5."/>
      <w:lvlJc w:val="left"/>
      <w:pPr>
        <w:ind w:left="5324" w:hanging="360"/>
      </w:pPr>
    </w:lvl>
    <w:lvl w:ilvl="5" w:tplc="0419001B" w:tentative="1">
      <w:start w:val="1"/>
      <w:numFmt w:val="lowerRoman"/>
      <w:lvlText w:val="%6."/>
      <w:lvlJc w:val="right"/>
      <w:pPr>
        <w:ind w:left="6044" w:hanging="180"/>
      </w:pPr>
    </w:lvl>
    <w:lvl w:ilvl="6" w:tplc="0419000F" w:tentative="1">
      <w:start w:val="1"/>
      <w:numFmt w:val="decimal"/>
      <w:lvlText w:val="%7."/>
      <w:lvlJc w:val="left"/>
      <w:pPr>
        <w:ind w:left="6764" w:hanging="360"/>
      </w:pPr>
    </w:lvl>
    <w:lvl w:ilvl="7" w:tplc="04190019" w:tentative="1">
      <w:start w:val="1"/>
      <w:numFmt w:val="lowerLetter"/>
      <w:lvlText w:val="%8."/>
      <w:lvlJc w:val="left"/>
      <w:pPr>
        <w:ind w:left="7484" w:hanging="360"/>
      </w:pPr>
    </w:lvl>
    <w:lvl w:ilvl="8" w:tplc="041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D11310"/>
    <w:multiLevelType w:val="hybridMultilevel"/>
    <w:tmpl w:val="23E42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DB263F"/>
    <w:multiLevelType w:val="hybridMultilevel"/>
    <w:tmpl w:val="1764B306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6">
    <w:nsid w:val="64E03C18"/>
    <w:multiLevelType w:val="hybridMultilevel"/>
    <w:tmpl w:val="FB3E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4660BB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D5"/>
    <w:rsid w:val="00062AB6"/>
    <w:rsid w:val="000D4AE2"/>
    <w:rsid w:val="001466C2"/>
    <w:rsid w:val="00185197"/>
    <w:rsid w:val="001F6FD2"/>
    <w:rsid w:val="002A3B54"/>
    <w:rsid w:val="003457A3"/>
    <w:rsid w:val="003B464C"/>
    <w:rsid w:val="005012B4"/>
    <w:rsid w:val="005D094F"/>
    <w:rsid w:val="005D7363"/>
    <w:rsid w:val="005E6E50"/>
    <w:rsid w:val="008D2152"/>
    <w:rsid w:val="00916121"/>
    <w:rsid w:val="009558F0"/>
    <w:rsid w:val="00A0439B"/>
    <w:rsid w:val="00AB1A12"/>
    <w:rsid w:val="00B63C1B"/>
    <w:rsid w:val="00E001D5"/>
    <w:rsid w:val="00E44BAC"/>
    <w:rsid w:val="00F04A0C"/>
    <w:rsid w:val="00FE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B1A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B1A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Elena</cp:lastModifiedBy>
  <cp:revision>5</cp:revision>
  <dcterms:created xsi:type="dcterms:W3CDTF">2016-11-02T10:44:00Z</dcterms:created>
  <dcterms:modified xsi:type="dcterms:W3CDTF">2016-11-03T09:31:00Z</dcterms:modified>
</cp:coreProperties>
</file>